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170A91" w:rsidRPr="00170A91" w14:paraId="559F3563" w14:textId="77777777" w:rsidTr="00170A91">
        <w:trPr>
          <w:trHeight w:val="753"/>
        </w:trPr>
        <w:tc>
          <w:tcPr>
            <w:tcW w:w="9026" w:type="dxa"/>
            <w:tcBorders>
              <w:top w:val="single" w:sz="24" w:space="0" w:color="999999"/>
              <w:left w:val="nil"/>
              <w:bottom w:val="single" w:sz="24" w:space="0" w:color="99999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73B6B" w14:textId="0B147B56" w:rsidR="005B65A8" w:rsidRPr="005B65A8" w:rsidRDefault="00170A91" w:rsidP="005B65A8">
            <w:pPr>
              <w:snapToGrid w:val="0"/>
              <w:spacing w:after="0" w:line="336" w:lineRule="auto"/>
              <w:jc w:val="center"/>
              <w:textAlignment w:val="center"/>
              <w:rPr>
                <w:rFonts w:ascii="Times New Roman" w:eastAsia="-윤고딕140" w:hAnsi="Times New Roman" w:cs="Times New Roman"/>
                <w:color w:val="000000"/>
                <w:kern w:val="0"/>
                <w:sz w:val="36"/>
                <w:szCs w:val="36"/>
              </w:rPr>
            </w:pPr>
            <w:r w:rsidRPr="00170A91">
              <w:rPr>
                <w:rFonts w:ascii="-윤고딕140" w:eastAsia="-윤고딕140" w:hAnsi="굴림" w:cs="굴림" w:hint="eastAsia"/>
                <w:color w:val="000000"/>
                <w:kern w:val="0"/>
                <w:sz w:val="36"/>
                <w:szCs w:val="36"/>
              </w:rPr>
              <w:t xml:space="preserve">연구제안서 </w:t>
            </w:r>
            <w:r w:rsidRPr="00170A91">
              <w:rPr>
                <w:rFonts w:ascii="Times New Roman" w:eastAsia="-윤고딕140" w:hAnsi="Times New Roman" w:cs="Times New Roman"/>
                <w:color w:val="000000"/>
                <w:kern w:val="0"/>
                <w:sz w:val="36"/>
                <w:szCs w:val="36"/>
              </w:rPr>
              <w:t>Research Proposal</w:t>
            </w:r>
          </w:p>
        </w:tc>
      </w:tr>
    </w:tbl>
    <w:p w14:paraId="57CFF5AC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6010B81A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굴림" w:cs="굴림" w:hint="eastAsia"/>
          <w:color w:val="000000"/>
          <w:kern w:val="0"/>
          <w:sz w:val="22"/>
        </w:rPr>
        <w:t>한글 또는 영어로 작성하시기 바랍니다</w:t>
      </w:r>
      <w:r w:rsidRPr="00170A91">
        <w:rPr>
          <w:rFonts w:ascii="Times New Roman" w:eastAsia="KoPub돋움체 Light" w:hAnsi="Times New Roman" w:cs="Times New Roman"/>
          <w:color w:val="000000"/>
          <w:kern w:val="0"/>
          <w:sz w:val="22"/>
        </w:rPr>
        <w:t xml:space="preserve">. </w:t>
      </w:r>
    </w:p>
    <w:p w14:paraId="7C739781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Times New Roman" w:eastAsia="KoPub돋움체 Light" w:hAnsi="Times New Roman" w:cs="Times New Roman"/>
          <w:color w:val="000000"/>
          <w:kern w:val="0"/>
          <w:sz w:val="22"/>
        </w:rPr>
        <w:t>This form must be written in either English or Korean.</w:t>
      </w:r>
    </w:p>
    <w:p w14:paraId="79883CCD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A9177EF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 기본 정보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Basic Research Project Information</w:t>
      </w:r>
    </w:p>
    <w:tbl>
      <w:tblPr>
        <w:tblOverlap w:val="never"/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5935"/>
        <w:gridCol w:w="1110"/>
      </w:tblGrid>
      <w:tr w:rsidR="00170A91" w:rsidRPr="00170A91" w14:paraId="42313F75" w14:textId="77777777" w:rsidTr="005B65A8">
        <w:trPr>
          <w:trHeight w:val="1047"/>
        </w:trPr>
        <w:tc>
          <w:tcPr>
            <w:tcW w:w="1776" w:type="dxa"/>
            <w:tcBorders>
              <w:top w:val="single" w:sz="4" w:space="0" w:color="C0C0C0"/>
              <w:left w:val="nil"/>
              <w:bottom w:val="single" w:sz="18" w:space="0" w:color="C0C0C0"/>
              <w:right w:val="single" w:sz="4" w:space="0" w:color="C0C0C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D8EA4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연구주제</w:t>
            </w:r>
          </w:p>
          <w:p w14:paraId="3CF60D4F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Research Topic</w:t>
            </w:r>
          </w:p>
        </w:tc>
        <w:tc>
          <w:tcPr>
            <w:tcW w:w="7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0A0000"/>
              <w:right w:val="single" w:sz="4" w:space="0" w:color="C0C0C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9607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연구주제를 기재</w:t>
            </w:r>
          </w:p>
          <w:p w14:paraId="53A6D474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Provide the project topic on your application form.</w:t>
            </w:r>
          </w:p>
        </w:tc>
      </w:tr>
      <w:tr w:rsidR="00170A91" w:rsidRPr="00170A91" w14:paraId="694B83CF" w14:textId="77777777" w:rsidTr="005B65A8">
        <w:trPr>
          <w:trHeight w:val="962"/>
        </w:trPr>
        <w:tc>
          <w:tcPr>
            <w:tcW w:w="1776" w:type="dxa"/>
            <w:tcBorders>
              <w:top w:val="single" w:sz="18" w:space="0" w:color="C0C0C0"/>
              <w:left w:val="nil"/>
              <w:bottom w:val="single" w:sz="18" w:space="0" w:color="C0C0C0"/>
              <w:right w:val="single" w:sz="4" w:space="0" w:color="C0C0C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C32C2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실증분석여부</w:t>
            </w:r>
          </w:p>
          <w:p w14:paraId="4A1432B7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Empirical Analysis</w:t>
            </w:r>
          </w:p>
        </w:tc>
        <w:tc>
          <w:tcPr>
            <w:tcW w:w="5935" w:type="dxa"/>
            <w:tcBorders>
              <w:top w:val="single" w:sz="18" w:space="0" w:color="C0C0C0"/>
              <w:left w:val="single" w:sz="4" w:space="0" w:color="C0C0C0"/>
              <w:bottom w:val="single" w:sz="18" w:space="0" w:color="C0C0C0"/>
              <w:right w:val="single" w:sz="4" w:space="0" w:color="C0C0C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A623D" w14:textId="13C84A22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Segoe UI Symbol" w:eastAsia="KoPub돋움체 Light" w:hAnsi="Segoe UI Symbol" w:cs="Segoe UI Symbol"/>
                <w:color w:val="000000"/>
                <w:spacing w:val="4"/>
                <w:kern w:val="0"/>
                <w:sz w:val="22"/>
              </w:rPr>
              <w:t>☐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4"/>
                <w:kern w:val="0"/>
                <w:sz w:val="22"/>
              </w:rPr>
              <w:t>Yes (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4"/>
                <w:kern w:val="0"/>
                <w:sz w:val="22"/>
              </w:rPr>
              <w:t xml:space="preserve">대상국가 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4"/>
                <w:kern w:val="0"/>
                <w:sz w:val="22"/>
              </w:rPr>
              <w:t>Country:</w:t>
            </w:r>
            <w:r w:rsidR="00386589">
              <w:rPr>
                <w:rFonts w:ascii="Times New Roman" w:eastAsia="KoPub돋움체 Light" w:hAnsi="Times New Roman" w:cs="Times New Roman"/>
                <w:color w:val="000000"/>
                <w:spacing w:val="4"/>
                <w:kern w:val="0"/>
                <w:sz w:val="22"/>
              </w:rPr>
              <w:t xml:space="preserve">       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4"/>
                <w:kern w:val="0"/>
                <w:sz w:val="22"/>
              </w:rPr>
              <w:t xml:space="preserve"> )</w:t>
            </w:r>
          </w:p>
        </w:tc>
        <w:tc>
          <w:tcPr>
            <w:tcW w:w="1110" w:type="dxa"/>
            <w:tcBorders>
              <w:top w:val="single" w:sz="18" w:space="0" w:color="C0C0C0"/>
              <w:left w:val="single" w:sz="4" w:space="0" w:color="C0C0C0"/>
              <w:bottom w:val="single" w:sz="18" w:space="0" w:color="C0C0C0"/>
              <w:right w:val="single" w:sz="4" w:space="0" w:color="C0C0C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763C6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Segoe UI Symbol" w:eastAsia="KoPub돋움체 Light" w:hAnsi="Segoe UI Symbol" w:cs="Segoe UI Symbol"/>
                <w:color w:val="000000"/>
                <w:spacing w:val="-8"/>
                <w:kern w:val="0"/>
                <w:sz w:val="22"/>
              </w:rPr>
              <w:t>☐</w:t>
            </w:r>
            <w:r w:rsidRPr="00170A91">
              <w:rPr>
                <w:rFonts w:ascii="함초롬바탕" w:eastAsia="KoPub돋움체 Light" w:hAnsi="굴림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No</w:t>
            </w:r>
          </w:p>
        </w:tc>
      </w:tr>
    </w:tbl>
    <w:p w14:paraId="4989D601" w14:textId="77777777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47E3B356" w14:textId="77777777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연구의 필요성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Significance of Research</w:t>
      </w:r>
    </w:p>
    <w:tbl>
      <w:tblPr>
        <w:tblOverlap w:val="never"/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7051"/>
      </w:tblGrid>
      <w:tr w:rsidR="00170A91" w:rsidRPr="00170A91" w14:paraId="70C78656" w14:textId="77777777" w:rsidTr="005B65A8">
        <w:trPr>
          <w:trHeight w:val="1581"/>
        </w:trPr>
        <w:tc>
          <w:tcPr>
            <w:tcW w:w="177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4D55B7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연구결과의</w:t>
            </w:r>
          </w:p>
          <w:p w14:paraId="45DE108B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활용계획</w:t>
            </w:r>
          </w:p>
          <w:p w14:paraId="732D6DC6" w14:textId="77777777" w:rsidR="00170A91" w:rsidRPr="00170A91" w:rsidRDefault="00170A91" w:rsidP="00170A91">
            <w:pPr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Plan for Research Outcome</w:t>
            </w:r>
          </w:p>
        </w:tc>
        <w:tc>
          <w:tcPr>
            <w:tcW w:w="70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0D9377F" w14:textId="77777777" w:rsidR="00170A91" w:rsidRPr="00170A91" w:rsidRDefault="00170A91" w:rsidP="00170A91">
            <w:pPr>
              <w:snapToGrid w:val="0"/>
              <w:spacing w:before="100"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학술지 게재 추진일정 등 연구과제 완료 이후 활동 기술</w:t>
            </w:r>
            <w:r w:rsidRPr="00170A91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List planned activities after completion of research, including the timeline of journal publication.</w:t>
            </w:r>
          </w:p>
          <w:p w14:paraId="1832D2A3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8"/>
                <w:kern w:val="0"/>
                <w:sz w:val="22"/>
              </w:rPr>
            </w:pPr>
          </w:p>
        </w:tc>
      </w:tr>
    </w:tbl>
    <w:p w14:paraId="68728238" w14:textId="77777777" w:rsidR="005B65A8" w:rsidRDefault="005B65A8" w:rsidP="00170A91">
      <w:pPr>
        <w:snapToGrid w:val="0"/>
        <w:spacing w:after="0" w:line="384" w:lineRule="auto"/>
        <w:textAlignment w:val="baseline"/>
        <w:rPr>
          <w:rFonts w:ascii="KoPub돋움체 Light" w:eastAsia="KoPub돋움체 Light" w:hAnsi="KoPub돋움체 Light" w:cs="굴림"/>
          <w:b/>
          <w:bCs/>
          <w:color w:val="000000"/>
          <w:kern w:val="0"/>
          <w:sz w:val="24"/>
          <w:szCs w:val="24"/>
        </w:rPr>
      </w:pPr>
    </w:p>
    <w:p w14:paraId="1FE32C6E" w14:textId="77777777" w:rsidR="00627F97" w:rsidRDefault="00627F97">
      <w:pPr>
        <w:widowControl/>
        <w:wordWrap/>
        <w:autoSpaceDE/>
        <w:autoSpaceDN/>
        <w:rPr>
          <w:rFonts w:ascii="KoPub돋움체 Light" w:eastAsia="KoPub돋움체 Light" w:hAnsi="KoPub돋움체 Light" w:cs="굴림"/>
          <w:b/>
          <w:bCs/>
          <w:color w:val="000000"/>
          <w:kern w:val="0"/>
          <w:sz w:val="24"/>
          <w:szCs w:val="24"/>
        </w:rPr>
      </w:pPr>
      <w:r>
        <w:rPr>
          <w:rFonts w:ascii="KoPub돋움체 Light" w:eastAsia="KoPub돋움체 Light" w:hAnsi="KoPub돋움체 Light" w:cs="굴림"/>
          <w:b/>
          <w:bCs/>
          <w:color w:val="000000"/>
          <w:kern w:val="0"/>
          <w:sz w:val="24"/>
          <w:szCs w:val="24"/>
        </w:rPr>
        <w:br w:type="page"/>
      </w:r>
    </w:p>
    <w:p w14:paraId="31CC7941" w14:textId="164994EE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lastRenderedPageBreak/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 목적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Purpose of Study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6"/>
      </w:tblGrid>
      <w:tr w:rsidR="00170A91" w:rsidRPr="00170A91" w14:paraId="1F7B13E6" w14:textId="77777777" w:rsidTr="00627F97">
        <w:trPr>
          <w:trHeight w:val="13071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C54778D" w14:textId="77777777" w:rsidR="00170A91" w:rsidRPr="00170A91" w:rsidRDefault="00170A91" w:rsidP="00170A91">
            <w:pPr>
              <w:wordWrap/>
              <w:snapToGrid w:val="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sz w:val="22"/>
              </w:rPr>
            </w:pPr>
          </w:p>
        </w:tc>
      </w:tr>
    </w:tbl>
    <w:p w14:paraId="4FB71075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FF314B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 내용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Project Description</w:t>
      </w:r>
    </w:p>
    <w:tbl>
      <w:tblPr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6"/>
      </w:tblGrid>
      <w:tr w:rsidR="00170A91" w:rsidRPr="00170A91" w14:paraId="622C417F" w14:textId="77777777" w:rsidTr="00627F97">
        <w:trPr>
          <w:trHeight w:val="12526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512ED74" w14:textId="77777777" w:rsidR="00170A91" w:rsidRPr="00170A91" w:rsidRDefault="00170A91" w:rsidP="00170A91">
            <w:pPr>
              <w:wordWrap/>
              <w:snapToGrid w:val="0"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sz w:val="22"/>
              </w:rPr>
            </w:pPr>
          </w:p>
        </w:tc>
      </w:tr>
    </w:tbl>
    <w:p w14:paraId="56D9947B" w14:textId="77777777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6"/>
          <w:szCs w:val="26"/>
        </w:rPr>
      </w:pPr>
    </w:p>
    <w:p w14:paraId="7422095F" w14:textId="77777777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 방법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Research Methodology</w:t>
      </w:r>
    </w:p>
    <w:tbl>
      <w:tblPr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6"/>
      </w:tblGrid>
      <w:tr w:rsidR="00170A91" w:rsidRPr="00170A91" w14:paraId="063BF0AE" w14:textId="77777777" w:rsidTr="00627F97">
        <w:trPr>
          <w:trHeight w:val="12360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8CE87C8" w14:textId="77777777" w:rsidR="00170A91" w:rsidRPr="00170A91" w:rsidRDefault="00170A91" w:rsidP="00170A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448D01B4" w14:textId="77777777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6"/>
          <w:szCs w:val="26"/>
        </w:rPr>
      </w:pPr>
    </w:p>
    <w:p w14:paraId="70871C99" w14:textId="45CF8AA9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연구 주제어</w:t>
      </w:r>
      <w:r w:rsidRPr="00170A91">
        <w:rPr>
          <w:rFonts w:ascii="Times New Roman" w:eastAsia="KoPub돋움체 Light" w:hAnsi="Times New Roman" w:cs="Times New Roman"/>
          <w:color w:val="A6A6A6"/>
          <w:kern w:val="0"/>
          <w:sz w:val="24"/>
          <w:szCs w:val="24"/>
          <w:shd w:val="clear" w:color="auto" w:fill="FFFFFF"/>
        </w:rPr>
        <w:t>(</w:t>
      </w:r>
      <w:r w:rsidRPr="00170A91">
        <w:rPr>
          <w:rFonts w:ascii="KoPub돋움체 Light" w:eastAsia="KoPub돋움체 Light" w:hAnsi="굴림" w:cs="굴림" w:hint="eastAsia"/>
          <w:color w:val="A6A6A6"/>
          <w:kern w:val="0"/>
          <w:sz w:val="24"/>
          <w:szCs w:val="24"/>
          <w:shd w:val="clear" w:color="auto" w:fill="FFFFFF"/>
        </w:rPr>
        <w:t>예시</w:t>
      </w:r>
      <w:r w:rsidRPr="00170A91">
        <w:rPr>
          <w:rFonts w:ascii="Times New Roman" w:eastAsia="KoPub돋움체 Light" w:hAnsi="Times New Roman" w:cs="Times New Roman"/>
          <w:color w:val="A6A6A6"/>
          <w:kern w:val="0"/>
          <w:sz w:val="24"/>
          <w:szCs w:val="24"/>
          <w:shd w:val="clear" w:color="auto" w:fill="FFFFFF"/>
        </w:rPr>
        <w:t>)</w:t>
      </w:r>
      <w:r w:rsidRPr="00170A91">
        <w:rPr>
          <w:rFonts w:ascii="함초롬바탕" w:eastAsia="KoPub돋움체 Light" w:hAnsi="굴림" w:cs="굴림"/>
          <w:b/>
          <w:bCs/>
          <w:color w:val="A6A6A6"/>
          <w:kern w:val="0"/>
          <w:sz w:val="24"/>
          <w:szCs w:val="24"/>
          <w:shd w:val="clear" w:color="auto" w:fill="FFFFFF"/>
        </w:rPr>
        <w:t xml:space="preserve">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Research Keywords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170A91">
        <w:rPr>
          <w:rFonts w:ascii="Times New Roman" w:eastAsia="KoPub돋움체 Light" w:hAnsi="Times New Roman" w:cs="Times New Roman"/>
          <w:color w:val="A6A6A6"/>
          <w:kern w:val="0"/>
          <w:sz w:val="24"/>
          <w:szCs w:val="24"/>
          <w:shd w:val="clear" w:color="auto" w:fill="FFFFFF"/>
        </w:rPr>
        <w:t>(sample)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6"/>
      </w:tblGrid>
      <w:tr w:rsidR="00170A91" w:rsidRPr="00170A91" w14:paraId="45899AD8" w14:textId="77777777" w:rsidTr="005B65A8">
        <w:trPr>
          <w:trHeight w:val="1023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A60FAFE" w14:textId="77777777" w:rsidR="00170A91" w:rsidRPr="00170A91" w:rsidRDefault="00170A91" w:rsidP="00170A91">
            <w:pPr>
              <w:snapToGrid w:val="0"/>
              <w:spacing w:before="100"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color w:val="A6A6A6"/>
                <w:spacing w:val="-10"/>
                <w:sz w:val="22"/>
                <w:shd w:val="clear" w:color="auto" w:fill="FFFFFF"/>
              </w:rPr>
              <w:t xml:space="preserve">지식공유사업, 국제개발협력, 공적개발원조 </w:t>
            </w:r>
            <w:r w:rsidRPr="00170A91">
              <w:rPr>
                <w:rFonts w:ascii="KoPub돋움체 Light" w:eastAsia="KoPub돋움체 Light" w:hAnsi="굴림" w:cs="굴림" w:hint="eastAsia"/>
                <w:color w:val="A6A6A6"/>
                <w:spacing w:val="-30"/>
                <w:sz w:val="22"/>
                <w:shd w:val="clear" w:color="auto" w:fill="FFFFFF"/>
              </w:rPr>
              <w:t>Knowledge Sharing Program, International Development Cooperation, Overseas Development Assistance</w:t>
            </w:r>
          </w:p>
        </w:tc>
      </w:tr>
    </w:tbl>
    <w:p w14:paraId="6053EA93" w14:textId="77777777" w:rsidR="00170A91" w:rsidRDefault="00170A91" w:rsidP="00170A91">
      <w:pPr>
        <w:snapToGrid w:val="0"/>
        <w:spacing w:after="0" w:line="384" w:lineRule="auto"/>
        <w:textAlignment w:val="baseline"/>
        <w:rPr>
          <w:rFonts w:ascii="KoPub돋움체 Light" w:eastAsia="KoPub돋움체 Light" w:hAnsi="KoPub돋움체 Light" w:cs="굴림"/>
          <w:b/>
          <w:bCs/>
          <w:color w:val="000000"/>
          <w:kern w:val="0"/>
          <w:sz w:val="24"/>
          <w:szCs w:val="24"/>
        </w:rPr>
      </w:pPr>
    </w:p>
    <w:p w14:paraId="475E0130" w14:textId="5F552406" w:rsidR="00170A91" w:rsidRPr="00170A91" w:rsidRDefault="00170A91" w:rsidP="00170A91">
      <w:pPr>
        <w:snapToGrid w:val="0"/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>예상되는 학술적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/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정책적 기여도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Potential Academic/Policy Contribution</w:t>
      </w:r>
    </w:p>
    <w:tbl>
      <w:tblPr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6"/>
      </w:tblGrid>
      <w:tr w:rsidR="00170A91" w:rsidRPr="00170A91" w14:paraId="1BA1058B" w14:textId="77777777" w:rsidTr="00627F97">
        <w:trPr>
          <w:trHeight w:val="4322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C607623" w14:textId="77777777" w:rsidR="00170A91" w:rsidRPr="00170A91" w:rsidRDefault="00170A91" w:rsidP="00170A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0B5E5D79" w14:textId="77777777" w:rsidR="00170A91" w:rsidRPr="00170A91" w:rsidRDefault="00170A91" w:rsidP="00170A91">
      <w:pPr>
        <w:shd w:val="clear" w:color="auto" w:fill="FFFFFF"/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color w:val="000000"/>
          <w:spacing w:val="-14"/>
          <w:kern w:val="0"/>
          <w:sz w:val="22"/>
        </w:rPr>
      </w:pPr>
    </w:p>
    <w:p w14:paraId="3E34925F" w14:textId="77777777" w:rsidR="00170A91" w:rsidRPr="00170A91" w:rsidRDefault="00170A91" w:rsidP="00170A91">
      <w:pPr>
        <w:snapToGrid w:val="0"/>
        <w:spacing w:after="0" w:line="384" w:lineRule="auto"/>
        <w:ind w:left="318" w:hanging="3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</w:rPr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>공동연구자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>/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</w:rPr>
        <w:t xml:space="preserve">연구원 이름 및 역할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</w:rPr>
        <w:t xml:space="preserve">Name and Responsibilities of the Research Team Members (Researcher) </w:t>
      </w:r>
    </w:p>
    <w:p w14:paraId="01E00ED2" w14:textId="77777777" w:rsidR="00170A91" w:rsidRPr="00170A91" w:rsidRDefault="00170A91" w:rsidP="00170A91">
      <w:pPr>
        <w:shd w:val="clear" w:color="auto" w:fill="FFFFFF"/>
        <w:snapToGrid w:val="0"/>
        <w:spacing w:after="0" w:line="384" w:lineRule="auto"/>
        <w:ind w:left="198" w:hanging="198"/>
        <w:textAlignment w:val="baseline"/>
        <w:rPr>
          <w:rFonts w:ascii="함초롬바탕" w:eastAsia="굴림" w:hAnsi="굴림" w:cs="굴림"/>
          <w:color w:val="000000"/>
          <w:spacing w:val="-20"/>
          <w:sz w:val="14"/>
          <w:szCs w:val="14"/>
        </w:rPr>
      </w:pPr>
    </w:p>
    <w:tbl>
      <w:tblPr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6"/>
      </w:tblGrid>
      <w:tr w:rsidR="00170A91" w:rsidRPr="00170A91" w14:paraId="5F799B20" w14:textId="77777777" w:rsidTr="00170A91">
        <w:trPr>
          <w:trHeight w:val="3473"/>
        </w:trPr>
        <w:tc>
          <w:tcPr>
            <w:tcW w:w="889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BA54CA2" w14:textId="77777777" w:rsidR="00170A91" w:rsidRPr="00170A91" w:rsidRDefault="00170A91" w:rsidP="00170A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20"/>
                <w:sz w:val="14"/>
                <w:szCs w:val="14"/>
              </w:rPr>
            </w:pPr>
          </w:p>
        </w:tc>
      </w:tr>
    </w:tbl>
    <w:p w14:paraId="438CC993" w14:textId="77777777" w:rsidR="00627F97" w:rsidRDefault="00627F97" w:rsidP="00170A91">
      <w:pPr>
        <w:snapToGrid w:val="0"/>
        <w:spacing w:after="0" w:line="384" w:lineRule="auto"/>
        <w:ind w:left="200" w:hanging="200"/>
        <w:textAlignment w:val="baseline"/>
        <w:rPr>
          <w:rFonts w:ascii="KoPub돋움체 Light" w:eastAsia="KoPub돋움체 Light" w:hAnsi="KoPub돋움체 Light" w:cs="굴림"/>
          <w:b/>
          <w:bCs/>
          <w:color w:val="000000"/>
          <w:kern w:val="0"/>
          <w:sz w:val="24"/>
          <w:szCs w:val="24"/>
          <w:shd w:val="clear" w:color="auto" w:fill="FFFFFF"/>
        </w:rPr>
      </w:pPr>
    </w:p>
    <w:p w14:paraId="72002E1D" w14:textId="44C48E1D" w:rsidR="00170A91" w:rsidRPr="00170A91" w:rsidRDefault="00170A91" w:rsidP="00170A91">
      <w:pPr>
        <w:snapToGrid w:val="0"/>
        <w:spacing w:after="0" w:line="384" w:lineRule="auto"/>
        <w:ind w:left="200" w:hanging="2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170A91">
        <w:rPr>
          <w:rFonts w:ascii="KoPub돋움체 Light" w:eastAsia="KoPub돋움체 Light" w:hAnsi="KoPub돋움체 Light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lastRenderedPageBreak/>
        <w:t>▣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170A91">
        <w:rPr>
          <w:rFonts w:ascii="KoPub돋움체 Light" w:eastAsia="KoPub돋움체 Light" w:hAnsi="굴림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연구 일정 </w:t>
      </w:r>
      <w:r w:rsidRPr="00170A91">
        <w:rPr>
          <w:rFonts w:ascii="Times New Roman" w:eastAsia="KoPub돋움체 Light" w:hAnsi="Times New Roman" w:cs="Times New Roman"/>
          <w:b/>
          <w:bCs/>
          <w:color w:val="808080"/>
          <w:kern w:val="0"/>
          <w:sz w:val="24"/>
          <w:szCs w:val="24"/>
          <w:shd w:val="clear" w:color="auto" w:fill="FFFFFF"/>
        </w:rPr>
        <w:t>(</w:t>
      </w:r>
      <w:r w:rsidRPr="00170A91">
        <w:rPr>
          <w:rFonts w:ascii="KoPub돋움체 Light" w:eastAsia="KoPub돋움체 Light" w:hAnsi="굴림" w:cs="굴림" w:hint="eastAsia"/>
          <w:b/>
          <w:bCs/>
          <w:color w:val="808080"/>
          <w:kern w:val="0"/>
          <w:sz w:val="24"/>
          <w:szCs w:val="24"/>
          <w:shd w:val="clear" w:color="auto" w:fill="FFFFFF"/>
        </w:rPr>
        <w:t>예시</w:t>
      </w:r>
      <w:r w:rsidRPr="00170A91">
        <w:rPr>
          <w:rFonts w:ascii="Times New Roman" w:eastAsia="KoPub돋움체 Light" w:hAnsi="Times New Roman" w:cs="Times New Roman"/>
          <w:b/>
          <w:bCs/>
          <w:color w:val="808080"/>
          <w:kern w:val="0"/>
          <w:sz w:val="24"/>
          <w:szCs w:val="24"/>
          <w:shd w:val="clear" w:color="auto" w:fill="FFFFFF"/>
        </w:rPr>
        <w:t>)</w:t>
      </w:r>
      <w:r w:rsidRPr="00170A91">
        <w:rPr>
          <w:rFonts w:ascii="함초롬바탕" w:eastAsia="KoPub돋움체 Light" w:hAnsi="굴림" w:cs="굴림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170A91">
        <w:rPr>
          <w:rFonts w:ascii="Times New Roman" w:eastAsia="KoPub돋움체 Light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Research Timeline </w:t>
      </w:r>
      <w:r w:rsidRPr="00170A91">
        <w:rPr>
          <w:rFonts w:ascii="Times New Roman" w:eastAsia="KoPub돋움체 Light" w:hAnsi="Times New Roman" w:cs="Times New Roman"/>
          <w:b/>
          <w:bCs/>
          <w:color w:val="808080"/>
          <w:kern w:val="0"/>
          <w:sz w:val="24"/>
          <w:szCs w:val="24"/>
          <w:shd w:val="clear" w:color="auto" w:fill="FFFFFF"/>
        </w:rPr>
        <w:t>(sample)</w:t>
      </w:r>
      <w:r w:rsidRPr="00170A91">
        <w:rPr>
          <w:rFonts w:ascii="함초롬바탕" w:eastAsia="KoPub돋움체 Light" w:hAnsi="굴림" w:cs="굴림"/>
          <w:color w:val="808080"/>
          <w:spacing w:val="-16"/>
          <w:kern w:val="0"/>
          <w:szCs w:val="20"/>
        </w:rPr>
        <w:t xml:space="preserve"> </w:t>
      </w:r>
    </w:p>
    <w:tbl>
      <w:tblPr>
        <w:tblOverlap w:val="never"/>
        <w:tblW w:w="0" w:type="auto"/>
        <w:tblInd w:w="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6"/>
        <w:gridCol w:w="415"/>
        <w:gridCol w:w="415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416"/>
        <w:gridCol w:w="416"/>
        <w:gridCol w:w="416"/>
      </w:tblGrid>
      <w:tr w:rsidR="00170A91" w:rsidRPr="00170A91" w14:paraId="0D0A8D87" w14:textId="77777777" w:rsidTr="005B65A8">
        <w:trPr>
          <w:trHeight w:val="323"/>
        </w:trPr>
        <w:tc>
          <w:tcPr>
            <w:tcW w:w="3156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F5F378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주요활동 </w:t>
            </w: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Activities</w:t>
            </w:r>
          </w:p>
        </w:tc>
        <w:tc>
          <w:tcPr>
            <w:tcW w:w="830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89E97B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2020</w:t>
            </w:r>
          </w:p>
        </w:tc>
        <w:tc>
          <w:tcPr>
            <w:tcW w:w="4830" w:type="dxa"/>
            <w:gridSpan w:val="1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CEF7F0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2021</w:t>
            </w:r>
          </w:p>
        </w:tc>
      </w:tr>
      <w:tr w:rsidR="00170A91" w:rsidRPr="00170A91" w14:paraId="7F42C142" w14:textId="77777777" w:rsidTr="005B65A8">
        <w:trPr>
          <w:trHeight w:val="323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68E437A0" w14:textId="77777777" w:rsidR="00170A91" w:rsidRPr="00170A91" w:rsidRDefault="00170A91" w:rsidP="00170A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36EF30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11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2B3CB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12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844CB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B3F59D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2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E26804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3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BD5572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4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3B0C8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5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21D59A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6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C52FA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7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83F72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8</w:t>
            </w: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06F7B8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9</w:t>
            </w: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5A18A0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10</w:t>
            </w: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6F703D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11</w:t>
            </w: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1C441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b/>
                <w:bCs/>
                <w:color w:val="000000"/>
                <w:spacing w:val="-8"/>
                <w:kern w:val="0"/>
                <w:sz w:val="22"/>
              </w:rPr>
              <w:t>12</w:t>
            </w:r>
          </w:p>
        </w:tc>
      </w:tr>
      <w:tr w:rsidR="00170A91" w:rsidRPr="00170A91" w14:paraId="72D99B63" w14:textId="77777777" w:rsidTr="005B65A8">
        <w:trPr>
          <w:trHeight w:val="1176"/>
        </w:trPr>
        <w:tc>
          <w:tcPr>
            <w:tcW w:w="31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FD0467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ind w:left="122" w:hanging="122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- 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문헌검토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, 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 xml:space="preserve">연구계획 수립 </w:t>
            </w:r>
            <w:r w:rsidRPr="00170A91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Literature review, research planning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EADF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84F907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27E0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89487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26C04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AC5231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A042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DF4582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7A5C2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2EFCEB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9A3A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F8272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036CE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46F2B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</w:tr>
      <w:tr w:rsidR="00170A91" w:rsidRPr="00170A91" w14:paraId="4CB33EC6" w14:textId="77777777" w:rsidTr="005B65A8">
        <w:trPr>
          <w:trHeight w:val="1176"/>
        </w:trPr>
        <w:tc>
          <w:tcPr>
            <w:tcW w:w="31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2B0BD8" w14:textId="77777777" w:rsidR="00170A91" w:rsidRPr="00170A91" w:rsidRDefault="00170A91" w:rsidP="00170A91">
            <w:pPr>
              <w:wordWrap/>
              <w:snapToGrid w:val="0"/>
              <w:spacing w:after="0" w:line="336" w:lineRule="auto"/>
              <w:ind w:left="122" w:hanging="122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- 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착수회의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, 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 xml:space="preserve">조사대상 선정 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Kick-off meeting, research subjects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722015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458B77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0412CB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51E94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6F72F4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9E7E3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61C2DD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7D522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49E85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228C3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E28F84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88A26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D3C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7182C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</w:tr>
      <w:tr w:rsidR="00170A91" w:rsidRPr="00170A91" w14:paraId="21B97556" w14:textId="77777777" w:rsidTr="005B65A8">
        <w:trPr>
          <w:trHeight w:val="1176"/>
        </w:trPr>
        <w:tc>
          <w:tcPr>
            <w:tcW w:w="31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BFF2F" w14:textId="55B5A66A" w:rsidR="00170A91" w:rsidRPr="005B65A8" w:rsidRDefault="005B65A8" w:rsidP="005B65A8">
            <w:pPr>
              <w:wordWrap/>
              <w:snapToGrid w:val="0"/>
              <w:spacing w:after="0" w:line="33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- </w:t>
            </w:r>
            <w:r w:rsidR="00170A91" w:rsidRP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중간보고서 제출</w:t>
            </w:r>
            <w:r w:rsidRP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(</w:t>
            </w:r>
            <w:r w:rsidRPr="00AB69EF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~21.03.02</w:t>
            </w:r>
            <w:r w:rsidR="00AB69EF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.</w:t>
            </w:r>
            <w:r w:rsidRP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)</w:t>
            </w:r>
          </w:p>
          <w:p w14:paraId="16F96BF8" w14:textId="2B8ED86B" w:rsidR="00170A91" w:rsidRPr="00170A91" w:rsidRDefault="00170A91" w:rsidP="005B65A8">
            <w:pPr>
              <w:wordWrap/>
              <w:snapToGrid w:val="0"/>
              <w:spacing w:after="0" w:line="336" w:lineRule="auto"/>
              <w:ind w:leftChars="50" w:left="100" w:firstLineChars="50" w:firstLine="102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Interim re</w:t>
            </w:r>
            <w:r w:rsidR="005B65A8">
              <w:rPr>
                <w:rFonts w:ascii="Times New Roman" w:eastAsia="KoPub돋움체 Light" w:hAnsi="Times New Roman" w:cs="Times New Roman" w:hint="eastAsia"/>
                <w:color w:val="000000"/>
                <w:spacing w:val="-8"/>
                <w:kern w:val="0"/>
                <w:sz w:val="22"/>
              </w:rPr>
              <w:t>p</w:t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ort submission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AFBDE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15BC62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E8D78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A19E1B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3B24B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FB343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0F7491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F7B89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1517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04A6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434661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EFE5D5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51111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A85B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</w:tr>
      <w:tr w:rsidR="00170A91" w:rsidRPr="00170A91" w14:paraId="6BF65032" w14:textId="77777777" w:rsidTr="005B65A8">
        <w:trPr>
          <w:trHeight w:val="868"/>
        </w:trPr>
        <w:tc>
          <w:tcPr>
            <w:tcW w:w="31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9D0E9C" w14:textId="34BE1A3C" w:rsidR="00170A91" w:rsidRPr="00170A91" w:rsidRDefault="00170A91" w:rsidP="00170A91">
            <w:pPr>
              <w:wordWrap/>
              <w:snapToGrid w:val="0"/>
              <w:spacing w:after="0" w:line="336" w:lineRule="auto"/>
              <w:ind w:left="122" w:hanging="122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- 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최종보고회</w:t>
            </w:r>
            <w:r w:rsid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(</w:t>
            </w:r>
            <w:r w:rsidR="005B65A8" w:rsidRPr="00AB69EF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202.06.02</w:t>
            </w:r>
            <w:r w:rsidR="00AB69EF">
              <w:rPr>
                <w:rFonts w:ascii="KoPub돋움체 Light" w:eastAsia="KoPub돋움체 Light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.</w:t>
            </w:r>
            <w:r w:rsid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).</w:t>
            </w:r>
            <w:r w:rsidRPr="00170A91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Research seminar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63EE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E818A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06BEB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F82F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DF392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A18DA1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30CF6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D53167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D515C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2746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29455A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5659AD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BB135E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E2EEF8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</w:tr>
      <w:tr w:rsidR="005B65A8" w:rsidRPr="00170A91" w14:paraId="63775C32" w14:textId="77777777" w:rsidTr="005B65A8">
        <w:trPr>
          <w:trHeight w:val="868"/>
        </w:trPr>
        <w:tc>
          <w:tcPr>
            <w:tcW w:w="315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6F7F87" w14:textId="3F37DD23" w:rsidR="00170A91" w:rsidRPr="00170A91" w:rsidRDefault="00170A91" w:rsidP="00170A91">
            <w:pPr>
              <w:wordWrap/>
              <w:snapToGrid w:val="0"/>
              <w:spacing w:after="0" w:line="336" w:lineRule="auto"/>
              <w:ind w:left="122" w:hanging="122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 xml:space="preserve">- </w:t>
            </w:r>
            <w:proofErr w:type="spellStart"/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워킹페이퍼</w:t>
            </w:r>
            <w:proofErr w:type="spellEnd"/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 xml:space="preserve"> 제작 </w:t>
            </w:r>
            <w:r w:rsidR="005B65A8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>및 발간</w:t>
            </w:r>
            <w:r w:rsidRPr="00170A91">
              <w:rPr>
                <w:rFonts w:ascii="KoPub돋움체 Light" w:eastAsia="KoPub돋움체 Light" w:hAnsi="굴림" w:cs="굴림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 w:rsidRPr="00170A91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170A91">
              <w:rPr>
                <w:rFonts w:ascii="Times New Roman" w:eastAsia="KoPub돋움체 Light" w:hAnsi="Times New Roman" w:cs="Times New Roman"/>
                <w:color w:val="000000"/>
                <w:spacing w:val="-8"/>
                <w:kern w:val="0"/>
                <w:sz w:val="22"/>
              </w:rPr>
              <w:t>Registration of working paper</w:t>
            </w: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C578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35B434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ED52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51895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CE1ED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3F3BF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FADE80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69A1B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C2F432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EFBB4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398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AB048D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A7F1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4AAEE3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  <w:tc>
          <w:tcPr>
            <w:tcW w:w="41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4C6E7" w:themeFill="accent1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3F4E9" w14:textId="77777777" w:rsidR="00170A91" w:rsidRPr="00170A91" w:rsidRDefault="00170A91" w:rsidP="00170A91">
            <w:pPr>
              <w:snapToGrid w:val="0"/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22"/>
              </w:rPr>
            </w:pPr>
          </w:p>
        </w:tc>
      </w:tr>
    </w:tbl>
    <w:p w14:paraId="5C7F073A" w14:textId="77777777" w:rsidR="00967189" w:rsidRDefault="00967189" w:rsidP="00170A91"/>
    <w:sectPr w:rsidR="009671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oPub돋움체 Ligh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윤고딕14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C2495"/>
    <w:multiLevelType w:val="hybridMultilevel"/>
    <w:tmpl w:val="72AA6D02"/>
    <w:lvl w:ilvl="0" w:tplc="95C8A8AC">
      <w:numFmt w:val="bullet"/>
      <w:lvlText w:val="-"/>
      <w:lvlJc w:val="left"/>
      <w:pPr>
        <w:ind w:left="760" w:hanging="360"/>
      </w:pPr>
      <w:rPr>
        <w:rFonts w:ascii="KoPub돋움체 Light" w:eastAsia="KoPub돋움체 Light" w:hAnsi="굴림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A941CB"/>
    <w:multiLevelType w:val="hybridMultilevel"/>
    <w:tmpl w:val="C1EAA892"/>
    <w:lvl w:ilvl="0" w:tplc="5E486E1C">
      <w:numFmt w:val="bullet"/>
      <w:lvlText w:val="-"/>
      <w:lvlJc w:val="left"/>
      <w:pPr>
        <w:ind w:left="360" w:hanging="360"/>
      </w:pPr>
      <w:rPr>
        <w:rFonts w:ascii="KoPub돋움체 Light" w:eastAsia="KoPub돋움체 Light" w:hAnsi="굴림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5DA7105B"/>
    <w:multiLevelType w:val="multilevel"/>
    <w:tmpl w:val="2B165F8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105A1"/>
    <w:multiLevelType w:val="hybridMultilevel"/>
    <w:tmpl w:val="771E4C8A"/>
    <w:lvl w:ilvl="0" w:tplc="D1289B04">
      <w:numFmt w:val="bullet"/>
      <w:lvlText w:val="-"/>
      <w:lvlJc w:val="left"/>
      <w:pPr>
        <w:ind w:left="760" w:hanging="360"/>
      </w:pPr>
      <w:rPr>
        <w:rFonts w:ascii="Times New Roman" w:eastAsia="-윤고딕140" w:hAnsi="Times New Roman" w:cs="Times New Roman" w:hint="default"/>
        <w:sz w:val="3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91"/>
    <w:rsid w:val="00170A91"/>
    <w:rsid w:val="00386589"/>
    <w:rsid w:val="005B65A8"/>
    <w:rsid w:val="006268CA"/>
    <w:rsid w:val="00627F97"/>
    <w:rsid w:val="00683419"/>
    <w:rsid w:val="00967189"/>
    <w:rsid w:val="00AB69EF"/>
    <w:rsid w:val="00ED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884BF"/>
  <w15:chartTrackingRefBased/>
  <w15:docId w15:val="{A57ACF07-7D0B-4347-99E3-1C1DB378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0A9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5B65A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2020-10-07T05:43:00Z</dcterms:created>
  <dcterms:modified xsi:type="dcterms:W3CDTF">2020-10-07T06:35:00Z</dcterms:modified>
</cp:coreProperties>
</file>