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DE" w:rsidRPr="007F4BE6" w:rsidRDefault="00657E66" w:rsidP="007F4BE6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수소 생산,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저장 및 활용</w:t>
      </w:r>
    </w:p>
    <w:p w:rsidR="007F4BE6" w:rsidRPr="00312D32" w:rsidRDefault="007F4BE6">
      <w:pPr>
        <w:rPr>
          <w:sz w:val="24"/>
          <w:szCs w:val="24"/>
        </w:rPr>
      </w:pPr>
    </w:p>
    <w:p w:rsidR="00312D32" w:rsidRPr="00312D32" w:rsidRDefault="00657E66" w:rsidP="00312D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조원준 </w:t>
      </w:r>
      <w:r w:rsidR="00312D32" w:rsidRPr="00312D32">
        <w:rPr>
          <w:rFonts w:hint="eastAsia"/>
          <w:sz w:val="24"/>
          <w:szCs w:val="24"/>
        </w:rPr>
        <w:t>박사</w:t>
      </w:r>
    </w:p>
    <w:p w:rsidR="00312D32" w:rsidRPr="00312D32" w:rsidRDefault="00657E66" w:rsidP="00312D32">
      <w:pPr>
        <w:jc w:val="center"/>
        <w:rPr>
          <w:rFonts w:asciiTheme="minorEastAsia" w:hAnsiTheme="minorEastAsia" w:cs="굴림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굴림"/>
          <w:bCs/>
          <w:color w:val="000000"/>
          <w:kern w:val="0"/>
          <w:sz w:val="24"/>
          <w:szCs w:val="24"/>
        </w:rPr>
        <w:t xml:space="preserve">㈜ </w:t>
      </w:r>
      <w:proofErr w:type="spellStart"/>
      <w:r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</w:rPr>
        <w:t>바이오프랜즈</w:t>
      </w:r>
      <w:proofErr w:type="spellEnd"/>
    </w:p>
    <w:p w:rsidR="00312D32" w:rsidRPr="00312D32" w:rsidRDefault="00312D32">
      <w:pPr>
        <w:rPr>
          <w:sz w:val="24"/>
          <w:szCs w:val="24"/>
        </w:rPr>
      </w:pPr>
    </w:p>
    <w:p w:rsidR="007F4BE6" w:rsidRPr="00312D32" w:rsidRDefault="00657E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미래 청정에너지로서 수소는 매우 중요하며 현재 다양한 방법으로 수소를 제조하는 기술이 </w:t>
      </w:r>
      <w:proofErr w:type="spellStart"/>
      <w:r>
        <w:rPr>
          <w:rFonts w:hint="eastAsia"/>
          <w:sz w:val="24"/>
          <w:szCs w:val="24"/>
        </w:rPr>
        <w:t>개발중이다</w:t>
      </w:r>
      <w:proofErr w:type="spellEnd"/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본 발표에서는 본 회사에서 사업화를 진행하고 있는 수소 제조 기술을 중심으로 수소 경제를 구현하기 위한 생산,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저장 및 활용기술에 대하여 자세히 소개하고자 한다.</w:t>
      </w:r>
      <w:bookmarkStart w:id="0" w:name="_GoBack"/>
      <w:bookmarkEnd w:id="0"/>
    </w:p>
    <w:sectPr w:rsidR="007F4BE6" w:rsidRPr="00312D32" w:rsidSect="009427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E6"/>
    <w:rsid w:val="00312D32"/>
    <w:rsid w:val="004D2200"/>
    <w:rsid w:val="00657E66"/>
    <w:rsid w:val="007F4BE6"/>
    <w:rsid w:val="009427AD"/>
    <w:rsid w:val="00BB50DB"/>
    <w:rsid w:val="00D35D1D"/>
    <w:rsid w:val="00E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BCF4"/>
  <w15:docId w15:val="{314BEBE4-573E-4186-A923-5A8C3A23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7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3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5577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4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22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06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05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7779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482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43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430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73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233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0222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835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5872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9913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현대오일뱅크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Eun Duck Park</cp:lastModifiedBy>
  <cp:revision>2</cp:revision>
  <dcterms:created xsi:type="dcterms:W3CDTF">2018-03-29T06:15:00Z</dcterms:created>
  <dcterms:modified xsi:type="dcterms:W3CDTF">2018-03-29T06:15:00Z</dcterms:modified>
</cp:coreProperties>
</file>